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F" w:rsidRPr="00CC4479" w:rsidRDefault="00431AD9" w:rsidP="00CC4479">
      <w:pPr>
        <w:shd w:val="clear" w:color="auto" w:fill="8EAADB" w:themeFill="accent1" w:themeFillTint="99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en-GB"/>
        </w:rPr>
      </w:pPr>
      <w:r w:rsidRPr="00E71A11">
        <w:rPr>
          <w:b/>
          <w:noProof/>
          <w:color w:val="FFFFFF" w:themeColor="background1"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-549275</wp:posOffset>
            </wp:positionV>
            <wp:extent cx="852805" cy="431800"/>
            <wp:effectExtent l="0" t="0" r="4445" b="63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ta_logo-2018_e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A11">
        <w:rPr>
          <w:b/>
          <w:noProof/>
          <w:color w:val="FFFFFF" w:themeColor="background1"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1932001</wp:posOffset>
            </wp:positionH>
            <wp:positionV relativeFrom="paragraph">
              <wp:posOffset>-802005</wp:posOffset>
            </wp:positionV>
            <wp:extent cx="1979295" cy="842010"/>
            <wp:effectExtent l="0" t="0" r="1905" b="0"/>
            <wp:wrapNone/>
            <wp:docPr id="5" name="Picture 1" descr="2018%20CITYLAB%202018:A/ΓΡΑΦΙΣΤΙΚΑ%20citylab%202018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%20CITYLAB%202018:A/ΓΡΑΦΙΣΤΙΚΑ%20citylab%202018A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332" r="29635"/>
                    <a:stretch/>
                  </pic:blipFill>
                  <pic:spPr bwMode="auto">
                    <a:xfrm>
                      <a:off x="0" y="0"/>
                      <a:ext cx="197929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1A11" w:rsidRPr="00E71A11">
        <w:rPr>
          <w:b/>
          <w:noProof/>
          <w:color w:val="FFFFFF" w:themeColor="background1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-156541</wp:posOffset>
            </wp:positionH>
            <wp:positionV relativeFrom="paragraph">
              <wp:posOffset>-761365</wp:posOffset>
            </wp:positionV>
            <wp:extent cx="1942736" cy="842343"/>
            <wp:effectExtent l="0" t="0" r="635" b="0"/>
            <wp:wrapNone/>
            <wp:docPr id="1" name="Picture 1" descr="2018%20CITYLAB%202018:A/ΓΡΑΦΙΣΤΙΚΑ%20citylab%202018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%20CITYLAB%202018:A/ΓΡΑΦΙΣΤΙΚΑ%20citylab%202018A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7581"/>
                    <a:stretch/>
                  </pic:blipFill>
                  <pic:spPr bwMode="auto">
                    <a:xfrm>
                      <a:off x="0" y="0"/>
                      <a:ext cx="1942736" cy="84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6126B9" w:rsidRPr="00E71A11">
        <w:rPr>
          <w:b/>
          <w:color w:val="FFFFFF" w:themeColor="background1"/>
          <w:sz w:val="28"/>
          <w:szCs w:val="28"/>
          <w:lang w:val="en-GB"/>
        </w:rPr>
        <w:t>Citylab</w:t>
      </w:r>
      <w:proofErr w:type="spellEnd"/>
      <w:r w:rsidR="006126B9" w:rsidRPr="00E71A11">
        <w:rPr>
          <w:b/>
          <w:color w:val="FFFFFF" w:themeColor="background1"/>
          <w:sz w:val="28"/>
          <w:szCs w:val="28"/>
          <w:lang w:val="en-GB"/>
        </w:rPr>
        <w:t xml:space="preserve"> 2019_b</w:t>
      </w:r>
      <w:r w:rsidR="00CC4479">
        <w:rPr>
          <w:b/>
          <w:color w:val="FFFFFF" w:themeColor="background1"/>
          <w:sz w:val="28"/>
          <w:szCs w:val="28"/>
        </w:rPr>
        <w:t xml:space="preserve">: </w:t>
      </w:r>
      <w:r w:rsidR="00687D4A" w:rsidRPr="00E71A11">
        <w:rPr>
          <w:b/>
          <w:color w:val="FFFFFF" w:themeColor="background1"/>
          <w:sz w:val="28"/>
          <w:szCs w:val="28"/>
        </w:rPr>
        <w:t>Φόβος •</w:t>
      </w:r>
      <w:r w:rsidR="000A6EDF" w:rsidRPr="00E71A11">
        <w:rPr>
          <w:b/>
          <w:color w:val="FFFFFF" w:themeColor="background1"/>
          <w:sz w:val="28"/>
          <w:szCs w:val="28"/>
        </w:rPr>
        <w:t xml:space="preserve"> </w:t>
      </w:r>
      <w:r w:rsidR="00687D4A" w:rsidRPr="00E71A11">
        <w:rPr>
          <w:b/>
          <w:color w:val="FFFFFF" w:themeColor="background1"/>
          <w:sz w:val="28"/>
          <w:szCs w:val="28"/>
        </w:rPr>
        <w:t>Αρχιτεκτονική •</w:t>
      </w:r>
      <w:r w:rsidR="00C64E02" w:rsidRPr="00E71A11">
        <w:rPr>
          <w:b/>
          <w:color w:val="FFFFFF" w:themeColor="background1"/>
          <w:sz w:val="28"/>
          <w:szCs w:val="28"/>
        </w:rPr>
        <w:t xml:space="preserve"> </w:t>
      </w:r>
      <w:r w:rsidR="000A6EDF" w:rsidRPr="00E71A11">
        <w:rPr>
          <w:b/>
          <w:color w:val="FFFFFF" w:themeColor="background1"/>
          <w:sz w:val="28"/>
          <w:szCs w:val="28"/>
        </w:rPr>
        <w:t>Τέχνη</w:t>
      </w:r>
    </w:p>
    <w:p w:rsidR="00E71A11" w:rsidRPr="00E71A11" w:rsidRDefault="00E71A11" w:rsidP="00E71A11">
      <w:pPr>
        <w:shd w:val="clear" w:color="auto" w:fill="8EAADB" w:themeFill="accent1" w:themeFillTint="99"/>
        <w:spacing w:after="120" w:line="240" w:lineRule="auto"/>
        <w:jc w:val="center"/>
        <w:rPr>
          <w:b/>
          <w:color w:val="FFFFFF" w:themeColor="background1"/>
          <w:sz w:val="22"/>
          <w:szCs w:val="22"/>
        </w:rPr>
      </w:pPr>
      <w:r w:rsidRPr="00E71A11">
        <w:rPr>
          <w:b/>
          <w:color w:val="FFFFFF" w:themeColor="background1"/>
          <w:sz w:val="22"/>
          <w:szCs w:val="22"/>
        </w:rPr>
        <w:t>ΑΝΩΤΑΤΗ ΣΧΟΛΗ ΚΑΛΩΝ ΤΕΧΝΩΝ</w:t>
      </w:r>
    </w:p>
    <w:p w:rsidR="00E71A11" w:rsidRDefault="00E71A11" w:rsidP="00E71A11">
      <w:pPr>
        <w:shd w:val="clear" w:color="auto" w:fill="8EAADB" w:themeFill="accent1" w:themeFillTint="99"/>
        <w:spacing w:after="120" w:line="240" w:lineRule="auto"/>
        <w:jc w:val="center"/>
        <w:rPr>
          <w:b/>
          <w:color w:val="FFFFFF" w:themeColor="background1"/>
          <w:sz w:val="22"/>
          <w:szCs w:val="22"/>
        </w:rPr>
      </w:pPr>
      <w:r w:rsidRPr="00E71A11">
        <w:rPr>
          <w:b/>
          <w:color w:val="FFFFFF" w:themeColor="background1"/>
          <w:sz w:val="22"/>
          <w:szCs w:val="22"/>
        </w:rPr>
        <w:t>Πειραιώς 256, Αθήνα, 25-28 Σεπτεμβρίου 2019</w:t>
      </w:r>
    </w:p>
    <w:p w:rsidR="00E71A11" w:rsidRPr="00CC4479" w:rsidRDefault="00CC4479" w:rsidP="00CC4479">
      <w:pPr>
        <w:tabs>
          <w:tab w:val="left" w:pos="2692"/>
        </w:tabs>
        <w:spacing w:after="120" w:line="240" w:lineRule="auto"/>
        <w:jc w:val="center"/>
        <w:rPr>
          <w:b/>
          <w:sz w:val="28"/>
          <w:szCs w:val="28"/>
        </w:rPr>
      </w:pPr>
      <w:r w:rsidRPr="00CC4479">
        <w:rPr>
          <w:b/>
          <w:sz w:val="28"/>
          <w:szCs w:val="28"/>
        </w:rPr>
        <w:t>Πρόγραμμα</w:t>
      </w:r>
    </w:p>
    <w:p w:rsidR="006126B9" w:rsidRDefault="006126B9" w:rsidP="00955253">
      <w:pPr>
        <w:shd w:val="clear" w:color="auto" w:fill="FFE599" w:themeFill="accent4" w:themeFillTint="66"/>
        <w:jc w:val="center"/>
        <w:rPr>
          <w:b/>
        </w:rPr>
      </w:pPr>
      <w:r w:rsidRPr="000A6EDF">
        <w:rPr>
          <w:b/>
        </w:rPr>
        <w:t>Τετάρτη 25 Σεπτεμβρίου 2019</w:t>
      </w:r>
    </w:p>
    <w:tbl>
      <w:tblPr>
        <w:tblStyle w:val="a5"/>
        <w:tblW w:w="0" w:type="auto"/>
        <w:tblLook w:val="04A0"/>
      </w:tblPr>
      <w:tblGrid>
        <w:gridCol w:w="1413"/>
        <w:gridCol w:w="5386"/>
        <w:gridCol w:w="1497"/>
      </w:tblGrid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09:00-10:00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Εγγραφές</w:t>
            </w:r>
          </w:p>
        </w:tc>
        <w:tc>
          <w:tcPr>
            <w:tcW w:w="1497" w:type="dxa"/>
            <w:vMerge w:val="restart"/>
            <w:shd w:val="clear" w:color="auto" w:fill="D5C3CF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10:00-10:20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E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ισαγωγικά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σχόλια</w:t>
            </w:r>
          </w:p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Π. Πάγκαλος &amp; Σ. Αλιφραγκής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10:20-10:40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Θεματικοί άξονες</w:t>
            </w:r>
          </w:p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Διδακτική Ομάδα 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10:40-11:00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Ομάδες εργασίας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2EFD9" w:themeFill="accent6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11:00-11:30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Διάλειμμα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11:30-12:00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Το εμπορικό «τρίγωνο» της Αθήνας</w:t>
            </w:r>
          </w:p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Κ.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Σερράος</w:t>
            </w:r>
            <w:proofErr w:type="spellEnd"/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12:00-12:30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Το ιστορικό «τρίγωνο» της Αθήνας: μια ιδεολογική κατασκευή, 1832-2004</w:t>
            </w:r>
          </w:p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Κ. Κάλφα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12:30-13:00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Συζήτηση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CC4479">
        <w:tc>
          <w:tcPr>
            <w:tcW w:w="1413" w:type="dxa"/>
            <w:shd w:val="clear" w:color="auto" w:fill="C5E0B3" w:themeFill="accent6" w:themeFillTint="66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13:00-14:30</w:t>
            </w:r>
          </w:p>
        </w:tc>
        <w:tc>
          <w:tcPr>
            <w:tcW w:w="5386" w:type="dxa"/>
            <w:shd w:val="clear" w:color="auto" w:fill="C5E0B3" w:themeFill="accent6" w:themeFillTint="66"/>
            <w:vAlign w:val="center"/>
          </w:tcPr>
          <w:p w:rsidR="00B67AC7" w:rsidRPr="00E71A11" w:rsidRDefault="00CC4479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Μεσημεριανό Διάλειμμα</w:t>
            </w:r>
          </w:p>
        </w:tc>
        <w:tc>
          <w:tcPr>
            <w:tcW w:w="1497" w:type="dxa"/>
            <w:vMerge w:val="restart"/>
            <w:shd w:val="clear" w:color="auto" w:fill="F2F2F2" w:themeFill="background1" w:themeFillShade="F2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ιστορικό τρίγωνο</w:t>
            </w:r>
          </w:p>
        </w:tc>
      </w:tr>
      <w:tr w:rsidR="00B67AC7" w:rsidRPr="00E71A11" w:rsidTr="00CC4479">
        <w:tc>
          <w:tcPr>
            <w:tcW w:w="1413" w:type="dxa"/>
            <w:shd w:val="clear" w:color="auto" w:fill="EDEDED" w:themeFill="accent3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14:30-18:00</w:t>
            </w:r>
          </w:p>
        </w:tc>
        <w:tc>
          <w:tcPr>
            <w:tcW w:w="5386" w:type="dxa"/>
            <w:shd w:val="clear" w:color="auto" w:fill="EDEDED" w:themeFill="accent3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Επιτόπια έρευνα</w:t>
            </w:r>
          </w:p>
        </w:tc>
        <w:tc>
          <w:tcPr>
            <w:tcW w:w="1497" w:type="dxa"/>
            <w:vMerge/>
            <w:shd w:val="clear" w:color="auto" w:fill="EDEDED" w:themeFill="accent3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18:00-20:00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9547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01</w:t>
            </w:r>
          </w:p>
        </w:tc>
        <w:tc>
          <w:tcPr>
            <w:tcW w:w="1497" w:type="dxa"/>
            <w:vMerge w:val="restart"/>
            <w:shd w:val="clear" w:color="auto" w:fill="D5C3CF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20:00-22:00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02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6126B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A6EDF" w:rsidRDefault="000A6EDF" w:rsidP="006126B9">
      <w:pPr>
        <w:jc w:val="center"/>
        <w:rPr>
          <w:sz w:val="18"/>
          <w:szCs w:val="18"/>
        </w:rPr>
      </w:pPr>
    </w:p>
    <w:p w:rsidR="00431AD9" w:rsidRPr="00E71A11" w:rsidRDefault="00431AD9" w:rsidP="006126B9">
      <w:pPr>
        <w:jc w:val="center"/>
        <w:rPr>
          <w:sz w:val="18"/>
          <w:szCs w:val="18"/>
        </w:rPr>
      </w:pPr>
    </w:p>
    <w:p w:rsidR="006126B9" w:rsidRDefault="006126B9" w:rsidP="00955253">
      <w:pPr>
        <w:shd w:val="clear" w:color="auto" w:fill="FFE599" w:themeFill="accent4" w:themeFillTint="66"/>
        <w:jc w:val="center"/>
        <w:rPr>
          <w:b/>
        </w:rPr>
      </w:pPr>
      <w:r w:rsidRPr="000A6EDF">
        <w:rPr>
          <w:b/>
        </w:rPr>
        <w:t>Πέμπτη 26 Σεπτεμβρίου 2019</w:t>
      </w:r>
    </w:p>
    <w:tbl>
      <w:tblPr>
        <w:tblStyle w:val="a5"/>
        <w:tblW w:w="0" w:type="auto"/>
        <w:tblLook w:val="04A0"/>
      </w:tblPr>
      <w:tblGrid>
        <w:gridCol w:w="1413"/>
        <w:gridCol w:w="5386"/>
        <w:gridCol w:w="1497"/>
      </w:tblGrid>
      <w:tr w:rsidR="00FB7B0D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FB7B0D" w:rsidRPr="00E71A11" w:rsidRDefault="00FB7B0D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09:00-11:00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FB7B0D" w:rsidRPr="00E71A11" w:rsidRDefault="00954718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</w:t>
            </w:r>
            <w:r w:rsidR="00FB7B0D" w:rsidRPr="00E71A11">
              <w:rPr>
                <w:rFonts w:cs="Times New Roman"/>
                <w:sz w:val="22"/>
                <w:szCs w:val="22"/>
              </w:rPr>
              <w:t>υνεδρία εργασίας</w:t>
            </w:r>
            <w:r w:rsidR="00806E5C" w:rsidRPr="00E71A11">
              <w:rPr>
                <w:rFonts w:cs="Times New Roman"/>
                <w:sz w:val="22"/>
                <w:szCs w:val="22"/>
              </w:rPr>
              <w:t xml:space="preserve"> 03</w:t>
            </w:r>
          </w:p>
          <w:p w:rsidR="004445DA" w:rsidRPr="00E71A11" w:rsidRDefault="004445DA" w:rsidP="004445D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Βιωματικό εργαστήριο</w:t>
            </w:r>
          </w:p>
          <w:p w:rsidR="00F873F9" w:rsidRPr="00E71A11" w:rsidRDefault="00F873F9" w:rsidP="00444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Α. Αντωνόπουλος</w:t>
            </w:r>
          </w:p>
          <w:p w:rsidR="00F81FAF" w:rsidRPr="00E71A11" w:rsidRDefault="004445DA" w:rsidP="00444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Κ.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Παπαχριστόπουλος</w:t>
            </w:r>
            <w:proofErr w:type="spellEnd"/>
          </w:p>
        </w:tc>
        <w:tc>
          <w:tcPr>
            <w:tcW w:w="1497" w:type="dxa"/>
            <w:shd w:val="clear" w:color="auto" w:fill="D5C3CF"/>
            <w:vAlign w:val="center"/>
          </w:tcPr>
          <w:p w:rsidR="00FB7B0D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D9">
              <w:rPr>
                <w:rFonts w:cs="Times New Roman"/>
                <w:sz w:val="22"/>
                <w:szCs w:val="22"/>
                <w:shd w:val="clear" w:color="auto" w:fill="D5C3CF"/>
              </w:rPr>
              <w:t>παλαιά βιβλιοθή</w:t>
            </w:r>
            <w:r w:rsidRPr="00E71A11">
              <w:rPr>
                <w:rFonts w:cs="Times New Roman"/>
                <w:sz w:val="22"/>
                <w:szCs w:val="22"/>
              </w:rPr>
              <w:t>κη</w:t>
            </w:r>
          </w:p>
        </w:tc>
      </w:tr>
      <w:tr w:rsidR="00FB7B0D" w:rsidRPr="00E71A11" w:rsidTr="00CC4479">
        <w:tc>
          <w:tcPr>
            <w:tcW w:w="1413" w:type="dxa"/>
            <w:shd w:val="clear" w:color="auto" w:fill="E2EFD9" w:themeFill="accent6" w:themeFillTint="33"/>
            <w:vAlign w:val="center"/>
          </w:tcPr>
          <w:p w:rsidR="00FB7B0D" w:rsidRPr="00E71A11" w:rsidRDefault="00FB7B0D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11:00-11:30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FB7B0D" w:rsidRPr="00E71A11" w:rsidRDefault="00954718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Δ</w:t>
            </w:r>
            <w:r w:rsidR="00FB7B0D" w:rsidRPr="00E71A11">
              <w:rPr>
                <w:rFonts w:cs="Times New Roman"/>
                <w:sz w:val="22"/>
                <w:szCs w:val="22"/>
              </w:rPr>
              <w:t>ιάλει</w:t>
            </w:r>
            <w:r w:rsidR="00806E5C" w:rsidRPr="00E71A11">
              <w:rPr>
                <w:rFonts w:cs="Times New Roman"/>
                <w:sz w:val="22"/>
                <w:szCs w:val="22"/>
              </w:rPr>
              <w:t>μ</w:t>
            </w:r>
            <w:r w:rsidR="00FB7B0D" w:rsidRPr="00E71A11">
              <w:rPr>
                <w:rFonts w:cs="Times New Roman"/>
                <w:sz w:val="22"/>
                <w:szCs w:val="22"/>
              </w:rPr>
              <w:t>μα</w:t>
            </w:r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:rsidR="00FB7B0D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F81FAF" w:rsidRPr="00E71A11" w:rsidTr="005C077D">
        <w:tc>
          <w:tcPr>
            <w:tcW w:w="8296" w:type="dxa"/>
            <w:gridSpan w:val="3"/>
            <w:shd w:val="clear" w:color="auto" w:fill="auto"/>
            <w:vAlign w:val="center"/>
          </w:tcPr>
          <w:p w:rsidR="00F81FAF" w:rsidRPr="00E71A11" w:rsidRDefault="00F81FAF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</w:t>
            </w:r>
            <w:r w:rsidRPr="00E71A11">
              <w:rPr>
                <w:rFonts w:cs="Times New Roman"/>
                <w:sz w:val="22"/>
                <w:szCs w:val="22"/>
                <w:vertAlign w:val="superscript"/>
              </w:rPr>
              <w:t>η</w:t>
            </w:r>
            <w:r w:rsidRPr="00E71A11">
              <w:rPr>
                <w:rFonts w:cs="Times New Roman"/>
                <w:sz w:val="22"/>
                <w:szCs w:val="22"/>
              </w:rPr>
              <w:t xml:space="preserve"> </w:t>
            </w:r>
            <w:r w:rsidR="00954718" w:rsidRPr="00E71A11">
              <w:rPr>
                <w:rFonts w:cs="Times New Roman"/>
                <w:sz w:val="22"/>
                <w:szCs w:val="22"/>
              </w:rPr>
              <w:t>Σ</w:t>
            </w:r>
            <w:r w:rsidRPr="00E71A11">
              <w:rPr>
                <w:rFonts w:cs="Times New Roman"/>
                <w:sz w:val="22"/>
                <w:szCs w:val="22"/>
              </w:rPr>
              <w:t xml:space="preserve">υνεδρία / προεδρεύων: </w:t>
            </w:r>
            <w:r w:rsidR="00A260A6" w:rsidRPr="00E71A11">
              <w:rPr>
                <w:rFonts w:cs="Times New Roman"/>
                <w:sz w:val="22"/>
                <w:szCs w:val="22"/>
              </w:rPr>
              <w:t xml:space="preserve">Κ. </w:t>
            </w:r>
            <w:proofErr w:type="spellStart"/>
            <w:r w:rsidR="00A260A6" w:rsidRPr="00E71A11">
              <w:rPr>
                <w:rFonts w:cs="Times New Roman"/>
                <w:sz w:val="22"/>
                <w:szCs w:val="22"/>
              </w:rPr>
              <w:t>Παπαχριστόπουλος</w:t>
            </w:r>
            <w:proofErr w:type="spellEnd"/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11:30-11:50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Αρχιτεκτονική νοσολογία</w:t>
            </w:r>
          </w:p>
          <w:p w:rsidR="00B67AC7" w:rsidRPr="00E71A11" w:rsidRDefault="00B67AC7" w:rsidP="00723C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H εκδίκηση του ανθρωπογενούς και ο εκμοντερνισμός ως φοβική μάστιγα</w:t>
            </w:r>
          </w:p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Α. Δημητρακόπουλος</w:t>
            </w:r>
          </w:p>
        </w:tc>
        <w:tc>
          <w:tcPr>
            <w:tcW w:w="1497" w:type="dxa"/>
            <w:vMerge w:val="restart"/>
            <w:shd w:val="clear" w:color="auto" w:fill="D9E2F3" w:themeFill="accent1" w:themeFillTint="33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11:50-12:10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H κοινωνιολογία του φόβου</w:t>
            </w:r>
          </w:p>
          <w:p w:rsidR="00B67AC7" w:rsidRPr="00E71A11" w:rsidRDefault="00B67AC7" w:rsidP="00185D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Ν. Δεμερτζής</w:t>
            </w: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12:10-12:30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Η αισθητική θεώρηση του φόβου στην τέχνη και την αρχιτεκτονική μέσα από την κατανόηση της εννοίας «μεταμοντέρνο» στον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Jean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Francois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Lyotard</w:t>
            </w:r>
            <w:proofErr w:type="spellEnd"/>
          </w:p>
          <w:p w:rsidR="00B67AC7" w:rsidRPr="00E71A11" w:rsidRDefault="00B67AC7" w:rsidP="00F81FA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Ε.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Τάτλα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12:30-12:50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Φόβος και δικαιοσύνη</w:t>
            </w:r>
          </w:p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Μια ψυχική δοκιμασία</w:t>
            </w:r>
          </w:p>
          <w:p w:rsidR="00B67AC7" w:rsidRPr="00E71A11" w:rsidRDefault="00B67AC7" w:rsidP="00F81FA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Α. Μαρούντα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12:50-13:10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Το ίχνος και ο φόβος της απώλειας</w:t>
            </w:r>
          </w:p>
          <w:p w:rsidR="00B67AC7" w:rsidRPr="00E71A11" w:rsidRDefault="00B67AC7" w:rsidP="008B0B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Προσεγγίσεις</w:t>
            </w:r>
          </w:p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Δ. &amp; Σ.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Αντωνακάκη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13:10-13:30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Συζήτηση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7B0D" w:rsidRPr="00E71A11" w:rsidTr="00CC4479">
        <w:tc>
          <w:tcPr>
            <w:tcW w:w="1413" w:type="dxa"/>
            <w:shd w:val="clear" w:color="auto" w:fill="C5E0B3" w:themeFill="accent6" w:themeFillTint="66"/>
            <w:vAlign w:val="center"/>
          </w:tcPr>
          <w:p w:rsidR="00FB7B0D" w:rsidRPr="00E71A11" w:rsidRDefault="00FB7B0D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13:30-15:</w:t>
            </w:r>
            <w:r w:rsidR="00806E5C" w:rsidRPr="00E71A11">
              <w:rPr>
                <w:rFonts w:cs="Times New Roman"/>
                <w:sz w:val="22"/>
                <w:szCs w:val="22"/>
              </w:rPr>
              <w:t>3</w:t>
            </w:r>
            <w:r w:rsidRPr="00E71A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shd w:val="clear" w:color="auto" w:fill="C5E0B3" w:themeFill="accent6" w:themeFillTint="66"/>
            <w:vAlign w:val="center"/>
          </w:tcPr>
          <w:p w:rsidR="00FB7B0D" w:rsidRPr="00E71A11" w:rsidRDefault="00CC4479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Μεσημεριανό Διάλειμμα</w:t>
            </w:r>
          </w:p>
        </w:tc>
        <w:tc>
          <w:tcPr>
            <w:tcW w:w="1497" w:type="dxa"/>
            <w:shd w:val="clear" w:color="auto" w:fill="C5E0B3" w:themeFill="accent6" w:themeFillTint="66"/>
            <w:vAlign w:val="center"/>
          </w:tcPr>
          <w:p w:rsidR="00FB7B0D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εστιατόριο</w:t>
            </w:r>
          </w:p>
        </w:tc>
      </w:tr>
      <w:tr w:rsidR="00F81FAF" w:rsidRPr="00E71A11" w:rsidTr="004B3DD3">
        <w:tc>
          <w:tcPr>
            <w:tcW w:w="8296" w:type="dxa"/>
            <w:gridSpan w:val="3"/>
            <w:shd w:val="clear" w:color="auto" w:fill="auto"/>
            <w:vAlign w:val="center"/>
          </w:tcPr>
          <w:p w:rsidR="00F81FAF" w:rsidRPr="00E71A11" w:rsidRDefault="00F81FAF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Pr="00E71A11">
              <w:rPr>
                <w:rFonts w:cs="Times New Roman"/>
                <w:sz w:val="22"/>
                <w:szCs w:val="22"/>
                <w:vertAlign w:val="superscript"/>
              </w:rPr>
              <w:t>η</w:t>
            </w:r>
            <w:r w:rsidRPr="00E71A11">
              <w:rPr>
                <w:rFonts w:cs="Times New Roman"/>
                <w:sz w:val="22"/>
                <w:szCs w:val="22"/>
              </w:rPr>
              <w:t xml:space="preserve"> </w:t>
            </w:r>
            <w:r w:rsidR="00954718" w:rsidRPr="00E71A11">
              <w:rPr>
                <w:rFonts w:cs="Times New Roman"/>
                <w:sz w:val="22"/>
                <w:szCs w:val="22"/>
              </w:rPr>
              <w:t>Σ</w:t>
            </w:r>
            <w:r w:rsidRPr="00E71A11">
              <w:rPr>
                <w:rFonts w:cs="Times New Roman"/>
                <w:sz w:val="22"/>
                <w:szCs w:val="22"/>
              </w:rPr>
              <w:t xml:space="preserve">υνεδρία / προεδρεύων </w:t>
            </w:r>
            <w:r w:rsidR="00A260A6" w:rsidRPr="00E71A11">
              <w:rPr>
                <w:rFonts w:cs="Times New Roman"/>
                <w:sz w:val="22"/>
                <w:szCs w:val="22"/>
              </w:rPr>
              <w:t>Σ. Αλιφραγκής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15:30-15:50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73F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O</w:t>
            </w: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φόβος του εγκλήματος</w:t>
            </w:r>
          </w:p>
          <w:p w:rsidR="00B67AC7" w:rsidRPr="00E71A11" w:rsidRDefault="00B67AC7" w:rsidP="00F873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Χ.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Ζαραφωνίτου</w:t>
            </w:r>
            <w:proofErr w:type="spellEnd"/>
          </w:p>
        </w:tc>
        <w:tc>
          <w:tcPr>
            <w:tcW w:w="1497" w:type="dxa"/>
            <w:vMerge w:val="restart"/>
            <w:shd w:val="clear" w:color="auto" w:fill="D9E2F3" w:themeFill="accent1" w:themeFillTint="33"/>
            <w:vAlign w:val="center"/>
          </w:tcPr>
          <w:p w:rsidR="00B67AC7" w:rsidRPr="00E71A11" w:rsidRDefault="00B67AC7" w:rsidP="00A0065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15:50-16:10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Η έννοια της αγωνίας</w:t>
            </w:r>
          </w:p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Α.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Χατζημωϋσής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16:10-16:30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130566" w:rsidRPr="00E71A11" w:rsidRDefault="00130566" w:rsidP="0013056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Στο όνομα του φόβου</w:t>
            </w:r>
          </w:p>
          <w:p w:rsidR="00B67AC7" w:rsidRPr="00E71A11" w:rsidRDefault="00130566" w:rsidP="001305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Γ. Τριανταφύλλου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16:30-16:50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4445D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Ο φόβος του άλλου και «η αγάπη του πλησίον»</w:t>
            </w:r>
          </w:p>
          <w:p w:rsidR="00B67AC7" w:rsidRPr="00E71A11" w:rsidRDefault="00B67AC7" w:rsidP="00444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Λ. Κανελλοπούλου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16:50-17:10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4445D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Από το μύθο στα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fake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news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67AC7" w:rsidRPr="00E71A11" w:rsidRDefault="00B67AC7" w:rsidP="004445D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Ο φόβος ως ποίηση</w:t>
            </w:r>
          </w:p>
          <w:p w:rsidR="00B67AC7" w:rsidRPr="00E71A11" w:rsidRDefault="00B67AC7" w:rsidP="004445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Δ. Φιλιππίδης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17:10-17:30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Συζήτηση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CC4479">
        <w:tc>
          <w:tcPr>
            <w:tcW w:w="1413" w:type="dxa"/>
            <w:shd w:val="clear" w:color="auto" w:fill="E2EFD9" w:themeFill="accent6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17:30-18:00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Διάλειμμα3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873F9" w:rsidRPr="00E71A11" w:rsidTr="006E4946">
        <w:tc>
          <w:tcPr>
            <w:tcW w:w="8296" w:type="dxa"/>
            <w:gridSpan w:val="3"/>
            <w:shd w:val="clear" w:color="auto" w:fill="auto"/>
            <w:vAlign w:val="center"/>
          </w:tcPr>
          <w:p w:rsidR="00F873F9" w:rsidRPr="00E71A11" w:rsidRDefault="00F873F9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Θεματικό αφιέρωμα / προεδρεύων </w:t>
            </w:r>
            <w:r w:rsidR="00DF2EC7" w:rsidRPr="00E71A11">
              <w:rPr>
                <w:rFonts w:cs="Times New Roman"/>
                <w:sz w:val="22"/>
                <w:szCs w:val="22"/>
              </w:rPr>
              <w:t xml:space="preserve">Α. </w:t>
            </w:r>
            <w:proofErr w:type="spellStart"/>
            <w:r w:rsidR="00DF2EC7" w:rsidRPr="00E71A11">
              <w:rPr>
                <w:rFonts w:cs="Times New Roman"/>
                <w:sz w:val="22"/>
                <w:szCs w:val="22"/>
              </w:rPr>
              <w:t>Γιακουμακάτος</w:t>
            </w:r>
            <w:proofErr w:type="spellEnd"/>
          </w:p>
        </w:tc>
      </w:tr>
      <w:tr w:rsidR="000B420A" w:rsidRPr="00E71A11" w:rsidTr="00A0065C">
        <w:tc>
          <w:tcPr>
            <w:tcW w:w="1413" w:type="dxa"/>
            <w:shd w:val="clear" w:color="auto" w:fill="EAE7E2"/>
            <w:vAlign w:val="center"/>
          </w:tcPr>
          <w:p w:rsidR="000B420A" w:rsidRPr="00E71A11" w:rsidRDefault="000B420A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18:00-20:00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0B420A" w:rsidRPr="00E71A11" w:rsidRDefault="000B420A" w:rsidP="000B420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Α.Μ. Κωτσιόπουλος</w:t>
            </w:r>
          </w:p>
          <w:p w:rsidR="000B420A" w:rsidRPr="00E71A11" w:rsidRDefault="000B420A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Α.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Γιακουμακάτος</w:t>
            </w:r>
            <w:proofErr w:type="spellEnd"/>
            <w:r w:rsidRPr="00E71A11">
              <w:rPr>
                <w:rFonts w:cs="Times New Roman"/>
                <w:sz w:val="22"/>
                <w:szCs w:val="22"/>
              </w:rPr>
              <w:t>,</w:t>
            </w:r>
          </w:p>
          <w:p w:rsidR="000B420A" w:rsidRPr="00E71A11" w:rsidRDefault="000B420A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Γ.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Πανέτσος</w:t>
            </w:r>
            <w:proofErr w:type="spellEnd"/>
            <w:r w:rsidRPr="00E71A11">
              <w:rPr>
                <w:rFonts w:cs="Times New Roman"/>
                <w:sz w:val="22"/>
                <w:szCs w:val="22"/>
              </w:rPr>
              <w:t>,</w:t>
            </w:r>
          </w:p>
          <w:p w:rsidR="000B420A" w:rsidRPr="00E71A11" w:rsidRDefault="000B420A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Β. Τσακαλίδου,</w:t>
            </w:r>
          </w:p>
          <w:p w:rsidR="000B420A" w:rsidRPr="00E71A11" w:rsidRDefault="000B420A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Σ.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Τσιράκη</w:t>
            </w:r>
            <w:proofErr w:type="spellEnd"/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:rsidR="000B420A" w:rsidRPr="00E71A11" w:rsidRDefault="000B420A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20:00-22:00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</w:t>
            </w:r>
            <w:r w:rsidRPr="00E71A11">
              <w:rPr>
                <w:rFonts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497" w:type="dxa"/>
            <w:vMerge w:val="restart"/>
            <w:shd w:val="clear" w:color="auto" w:fill="D5C3CF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22:00-00:00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05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85D53" w:rsidRDefault="00185D53">
      <w:pPr>
        <w:rPr>
          <w:sz w:val="18"/>
          <w:szCs w:val="18"/>
        </w:rPr>
      </w:pPr>
    </w:p>
    <w:p w:rsidR="00431AD9" w:rsidRDefault="00431AD9">
      <w:pPr>
        <w:rPr>
          <w:sz w:val="18"/>
          <w:szCs w:val="18"/>
        </w:rPr>
      </w:pPr>
    </w:p>
    <w:p w:rsidR="00431AD9" w:rsidRDefault="00431AD9">
      <w:pPr>
        <w:rPr>
          <w:sz w:val="18"/>
          <w:szCs w:val="18"/>
        </w:rPr>
      </w:pPr>
    </w:p>
    <w:p w:rsidR="006126B9" w:rsidRDefault="006126B9" w:rsidP="00955253">
      <w:pPr>
        <w:shd w:val="clear" w:color="auto" w:fill="FFE599" w:themeFill="accent4" w:themeFillTint="66"/>
        <w:jc w:val="center"/>
        <w:rPr>
          <w:b/>
        </w:rPr>
      </w:pPr>
      <w:r w:rsidRPr="000A6EDF">
        <w:rPr>
          <w:b/>
        </w:rPr>
        <w:t>Παρασκευή 27 Σεπτεμβρίου 2019</w:t>
      </w:r>
    </w:p>
    <w:tbl>
      <w:tblPr>
        <w:tblStyle w:val="a5"/>
        <w:tblW w:w="0" w:type="auto"/>
        <w:tblLook w:val="04A0"/>
      </w:tblPr>
      <w:tblGrid>
        <w:gridCol w:w="1413"/>
        <w:gridCol w:w="5386"/>
        <w:gridCol w:w="1497"/>
      </w:tblGrid>
      <w:tr w:rsidR="00806E5C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806E5C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09:00-11:00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806E5C" w:rsidRPr="00E71A11" w:rsidRDefault="00425D61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</w:t>
            </w:r>
            <w:r w:rsidR="00806E5C" w:rsidRPr="00E71A11">
              <w:rPr>
                <w:rFonts w:cs="Times New Roman"/>
                <w:sz w:val="22"/>
                <w:szCs w:val="22"/>
              </w:rPr>
              <w:t>υνεδρία εργασίας 0</w:t>
            </w:r>
            <w:r w:rsidR="00956F53" w:rsidRPr="00E71A11">
              <w:rPr>
                <w:rFonts w:cs="Times New Roman"/>
                <w:sz w:val="22"/>
                <w:szCs w:val="22"/>
              </w:rPr>
              <w:t>6</w:t>
            </w:r>
          </w:p>
          <w:p w:rsidR="00CC4479" w:rsidRDefault="00F81FAF" w:rsidP="00723C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Έννοια και νόημα στην Αρχιτεκτονική</w:t>
            </w:r>
          </w:p>
          <w:p w:rsidR="00F81FAF" w:rsidRPr="00E71A11" w:rsidRDefault="00F81FAF" w:rsidP="00723C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Πέρα από τον φόβο.</w:t>
            </w:r>
          </w:p>
          <w:p w:rsidR="00F81FAF" w:rsidRPr="00E71A11" w:rsidRDefault="00F81FAF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Α. Λάζαρης</w:t>
            </w:r>
          </w:p>
          <w:p w:rsidR="00954718" w:rsidRPr="00E71A11" w:rsidRDefault="00954718" w:rsidP="0095471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Ετεροτοπικοί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εξορκισμοί</w:t>
            </w:r>
          </w:p>
          <w:p w:rsidR="00954718" w:rsidRPr="00E71A11" w:rsidRDefault="00954718" w:rsidP="009547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Α. Πάνος</w:t>
            </w:r>
          </w:p>
        </w:tc>
        <w:tc>
          <w:tcPr>
            <w:tcW w:w="1497" w:type="dxa"/>
            <w:shd w:val="clear" w:color="auto" w:fill="D5C3CF"/>
            <w:vAlign w:val="center"/>
          </w:tcPr>
          <w:p w:rsidR="00806E5C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806E5C" w:rsidRPr="00E71A11" w:rsidTr="00CC4479">
        <w:tc>
          <w:tcPr>
            <w:tcW w:w="1413" w:type="dxa"/>
            <w:shd w:val="clear" w:color="auto" w:fill="E2EFD9" w:themeFill="accent6" w:themeFillTint="33"/>
            <w:vAlign w:val="center"/>
          </w:tcPr>
          <w:p w:rsidR="00806E5C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11:00-11:30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806E5C" w:rsidRPr="00E71A11" w:rsidRDefault="00425D61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Δ</w:t>
            </w:r>
            <w:r w:rsidR="00806E5C" w:rsidRPr="00E71A11">
              <w:rPr>
                <w:rFonts w:cs="Times New Roman"/>
                <w:sz w:val="22"/>
                <w:szCs w:val="22"/>
              </w:rPr>
              <w:t>ιάλειμμα</w:t>
            </w:r>
          </w:p>
        </w:tc>
        <w:tc>
          <w:tcPr>
            <w:tcW w:w="1497" w:type="dxa"/>
            <w:shd w:val="clear" w:color="auto" w:fill="D9E2F3" w:themeFill="accent1" w:themeFillTint="33"/>
            <w:vAlign w:val="center"/>
          </w:tcPr>
          <w:p w:rsidR="00806E5C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F81FAF" w:rsidRPr="00E71A11" w:rsidTr="000D3803">
        <w:tc>
          <w:tcPr>
            <w:tcW w:w="8296" w:type="dxa"/>
            <w:gridSpan w:val="3"/>
            <w:shd w:val="clear" w:color="auto" w:fill="auto"/>
            <w:vAlign w:val="center"/>
          </w:tcPr>
          <w:p w:rsidR="00F81FAF" w:rsidRPr="00E71A11" w:rsidRDefault="00F81FAF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3</w:t>
            </w:r>
            <w:r w:rsidRPr="00E71A11">
              <w:rPr>
                <w:rFonts w:cs="Times New Roman"/>
                <w:sz w:val="22"/>
                <w:szCs w:val="22"/>
                <w:vertAlign w:val="superscript"/>
              </w:rPr>
              <w:t>η</w:t>
            </w:r>
            <w:r w:rsidRPr="00E71A11">
              <w:rPr>
                <w:rFonts w:cs="Times New Roman"/>
                <w:sz w:val="22"/>
                <w:szCs w:val="22"/>
              </w:rPr>
              <w:t xml:space="preserve"> </w:t>
            </w:r>
            <w:r w:rsidR="00425D61" w:rsidRPr="00E71A11">
              <w:rPr>
                <w:rFonts w:cs="Times New Roman"/>
                <w:sz w:val="22"/>
                <w:szCs w:val="22"/>
              </w:rPr>
              <w:t>Σ</w:t>
            </w:r>
            <w:r w:rsidRPr="00E71A11">
              <w:rPr>
                <w:rFonts w:cs="Times New Roman"/>
                <w:sz w:val="22"/>
                <w:szCs w:val="22"/>
              </w:rPr>
              <w:t xml:space="preserve">υνεδρία / προεδρεύων </w:t>
            </w:r>
            <w:r w:rsidR="00B60573" w:rsidRPr="00E71A11">
              <w:rPr>
                <w:rFonts w:cs="Times New Roman"/>
                <w:sz w:val="22"/>
                <w:szCs w:val="22"/>
              </w:rPr>
              <w:t>Α</w:t>
            </w:r>
            <w:r w:rsidRPr="00E71A11">
              <w:rPr>
                <w:rFonts w:cs="Times New Roman"/>
                <w:sz w:val="22"/>
                <w:szCs w:val="22"/>
              </w:rPr>
              <w:t xml:space="preserve">. </w:t>
            </w:r>
            <w:r w:rsidR="00B60573" w:rsidRPr="00E71A11">
              <w:rPr>
                <w:rFonts w:cs="Times New Roman"/>
                <w:sz w:val="22"/>
                <w:szCs w:val="22"/>
              </w:rPr>
              <w:t>Λάζαρη</w:t>
            </w:r>
            <w:r w:rsidRPr="00E71A11">
              <w:rPr>
                <w:rFonts w:cs="Times New Roman"/>
                <w:sz w:val="22"/>
                <w:szCs w:val="22"/>
              </w:rPr>
              <w:t>ς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11:30-11:50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6262E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Ο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φόβος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του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άλλου</w:t>
            </w:r>
            <w:proofErr w:type="spellEnd"/>
          </w:p>
          <w:p w:rsidR="00B67AC7" w:rsidRPr="00E71A11" w:rsidRDefault="00B67AC7" w:rsidP="006262E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Ταυτότητες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και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71A11">
              <w:rPr>
                <w:rFonts w:cs="Times New Roman"/>
                <w:b/>
                <w:bCs/>
                <w:sz w:val="22"/>
                <w:szCs w:val="22"/>
              </w:rPr>
              <w:t>ε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τερότητες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σε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συσχετίσεις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και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εκτοπίσεις</w:t>
            </w:r>
            <w:proofErr w:type="spellEnd"/>
          </w:p>
          <w:p w:rsidR="00B67AC7" w:rsidRPr="00E71A11" w:rsidRDefault="00B67AC7" w:rsidP="006262E7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E71A11">
              <w:rPr>
                <w:rFonts w:cs="Times New Roman"/>
                <w:sz w:val="22"/>
                <w:szCs w:val="22"/>
              </w:rPr>
              <w:t>Β. Ροδίτη</w:t>
            </w:r>
          </w:p>
        </w:tc>
        <w:tc>
          <w:tcPr>
            <w:tcW w:w="1497" w:type="dxa"/>
            <w:vMerge w:val="restart"/>
            <w:shd w:val="clear" w:color="auto" w:fill="D9E2F3" w:themeFill="accent1" w:themeFillTint="33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11:50-12:10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Πλήθος – Φόβος – Χειρονομία</w:t>
            </w:r>
          </w:p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Για την χειρονομία του φόβου ως κίνηση ενός πλήθους: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Darwin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Pater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Bacon</w:t>
            </w:r>
            <w:proofErr w:type="spellEnd"/>
          </w:p>
          <w:p w:rsidR="00B67AC7" w:rsidRPr="00E71A11" w:rsidRDefault="00B67AC7" w:rsidP="00F81FA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Α.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Κανιάρη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12:10-12:30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CC4479" w:rsidRDefault="00B67AC7" w:rsidP="00F873F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Φόβος – Φύση – Αρχιτεκτονική</w:t>
            </w:r>
          </w:p>
          <w:p w:rsidR="00B67AC7" w:rsidRPr="00E71A11" w:rsidRDefault="00B67AC7" w:rsidP="00F873F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Τέσσερα επεισόδια κι ένα σχόλιο</w:t>
            </w:r>
          </w:p>
          <w:p w:rsidR="00B67AC7" w:rsidRPr="00E71A11" w:rsidRDefault="00B67AC7" w:rsidP="00F873F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Σ. Αλιφραγκής</w:t>
            </w: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12:30-12:50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3811D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Παρατηρήσεις πάνω σε μια γενεαλογία του φόβου</w:t>
            </w:r>
          </w:p>
          <w:p w:rsidR="00B67AC7" w:rsidRPr="00E71A11" w:rsidRDefault="00B67AC7" w:rsidP="003811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Μ. Σίμος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12:50-13:10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130566" w:rsidRPr="00E71A11" w:rsidRDefault="00130566" w:rsidP="0013056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Το παιχνίδι και ο θάνατος</w:t>
            </w:r>
          </w:p>
          <w:p w:rsidR="00130566" w:rsidRPr="00E71A11" w:rsidRDefault="00130566" w:rsidP="001305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Ν.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Κυρκίτσου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13:10-13:30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Συζήτηση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6E5C" w:rsidRPr="00E71A11" w:rsidTr="00CC4479">
        <w:tc>
          <w:tcPr>
            <w:tcW w:w="1413" w:type="dxa"/>
            <w:shd w:val="clear" w:color="auto" w:fill="C5E0B3" w:themeFill="accent6" w:themeFillTint="66"/>
            <w:vAlign w:val="center"/>
          </w:tcPr>
          <w:p w:rsidR="00806E5C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13:30-15:30</w:t>
            </w:r>
          </w:p>
        </w:tc>
        <w:tc>
          <w:tcPr>
            <w:tcW w:w="5386" w:type="dxa"/>
            <w:shd w:val="clear" w:color="auto" w:fill="C5E0B3" w:themeFill="accent6" w:themeFillTint="66"/>
            <w:vAlign w:val="center"/>
          </w:tcPr>
          <w:p w:rsidR="00806E5C" w:rsidRPr="00E71A11" w:rsidRDefault="00CC4479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Μεσημεριανό Διάλειμμα</w:t>
            </w:r>
          </w:p>
        </w:tc>
        <w:tc>
          <w:tcPr>
            <w:tcW w:w="1497" w:type="dxa"/>
            <w:shd w:val="clear" w:color="auto" w:fill="C5E0B3" w:themeFill="accent6" w:themeFillTint="66"/>
            <w:vAlign w:val="center"/>
          </w:tcPr>
          <w:p w:rsidR="00806E5C" w:rsidRPr="00E71A11" w:rsidRDefault="00806E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εστιατόριο</w:t>
            </w:r>
          </w:p>
        </w:tc>
      </w:tr>
      <w:tr w:rsidR="00F81FAF" w:rsidRPr="00E71A11" w:rsidTr="007E3F39">
        <w:tc>
          <w:tcPr>
            <w:tcW w:w="8296" w:type="dxa"/>
            <w:gridSpan w:val="3"/>
            <w:shd w:val="clear" w:color="auto" w:fill="auto"/>
            <w:vAlign w:val="center"/>
          </w:tcPr>
          <w:p w:rsidR="00F81FAF" w:rsidRPr="00E71A11" w:rsidRDefault="00F81FAF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lastRenderedPageBreak/>
              <w:t>4</w:t>
            </w:r>
            <w:r w:rsidRPr="00E71A11">
              <w:rPr>
                <w:rFonts w:cs="Times New Roman"/>
                <w:sz w:val="22"/>
                <w:szCs w:val="22"/>
                <w:vertAlign w:val="superscript"/>
              </w:rPr>
              <w:t>η</w:t>
            </w:r>
            <w:r w:rsidRPr="00E71A11">
              <w:rPr>
                <w:rFonts w:cs="Times New Roman"/>
                <w:sz w:val="22"/>
                <w:szCs w:val="22"/>
              </w:rPr>
              <w:t xml:space="preserve"> </w:t>
            </w:r>
            <w:r w:rsidR="00425D61" w:rsidRPr="00E71A11">
              <w:rPr>
                <w:rFonts w:cs="Times New Roman"/>
                <w:sz w:val="22"/>
                <w:szCs w:val="22"/>
              </w:rPr>
              <w:t>Σ</w:t>
            </w:r>
            <w:r w:rsidRPr="00E71A11">
              <w:rPr>
                <w:rFonts w:cs="Times New Roman"/>
                <w:sz w:val="22"/>
                <w:szCs w:val="22"/>
              </w:rPr>
              <w:t xml:space="preserve">υνεδρία / προεδρεύων Α. </w:t>
            </w:r>
            <w:proofErr w:type="spellStart"/>
            <w:r w:rsidR="00F87DDD" w:rsidRPr="00E71A11">
              <w:rPr>
                <w:rFonts w:cs="Times New Roman"/>
                <w:sz w:val="22"/>
                <w:szCs w:val="22"/>
              </w:rPr>
              <w:t>Γιακουμακάτος</w:t>
            </w:r>
            <w:proofErr w:type="spellEnd"/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15:30-15:50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73F9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Henry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James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E71A11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Το Στρίψιμο της Βίδας</w:t>
            </w:r>
          </w:p>
          <w:p w:rsidR="00B67AC7" w:rsidRPr="00E71A11" w:rsidRDefault="00B67AC7" w:rsidP="00F873F9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Προβολές του «ανοίκειου» σε μια αγγλική εξοχική κατοικία</w:t>
            </w:r>
          </w:p>
          <w:p w:rsidR="00B67AC7" w:rsidRPr="00E71A11" w:rsidRDefault="00B67AC7" w:rsidP="00F873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Α.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Βοζάνη</w:t>
            </w:r>
            <w:proofErr w:type="spellEnd"/>
          </w:p>
        </w:tc>
        <w:tc>
          <w:tcPr>
            <w:tcW w:w="1497" w:type="dxa"/>
            <w:vMerge w:val="restart"/>
            <w:shd w:val="clear" w:color="auto" w:fill="D9E2F3" w:themeFill="accent1" w:themeFillTint="33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De Chirico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15:50-16:10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Η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</w:rPr>
              <w:t>δυστοπία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</w:rPr>
              <w:t xml:space="preserve"> της ασφαλούς πόλης</w:t>
            </w:r>
          </w:p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Ν.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Μπελαβίλας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16:10-16:30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CC4479" w:rsidRDefault="00B67AC7" w:rsidP="004A6DA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Ο φόβος, το έγκλημα και η πόλη</w:t>
            </w:r>
          </w:p>
          <w:p w:rsidR="00B67AC7" w:rsidRPr="00E71A11" w:rsidRDefault="00B67AC7" w:rsidP="004A6DA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Διαστάσεις των ηθικών πανικών στην Αθήνα</w:t>
            </w:r>
          </w:p>
          <w:p w:rsidR="00B67AC7" w:rsidRPr="00E71A11" w:rsidRDefault="00B67AC7" w:rsidP="004A6D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Σ. Βιδάλη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16:30-16:50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431AD9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Σ</w:t>
            </w:r>
            <w:r w:rsidR="00B67AC7" w:rsidRPr="00E71A11">
              <w:rPr>
                <w:rFonts w:cs="Times New Roman"/>
                <w:sz w:val="22"/>
                <w:szCs w:val="22"/>
              </w:rPr>
              <w:t xml:space="preserve">υζήτηση 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2EFD9" w:themeFill="accent6" w:themeFillTint="33"/>
            <w:vAlign w:val="center"/>
          </w:tcPr>
          <w:p w:rsidR="00B67AC7" w:rsidRPr="00E71A11" w:rsidRDefault="00B67AC7" w:rsidP="00956F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16:50-17:20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:rsidR="00B67AC7" w:rsidRPr="00E71A11" w:rsidRDefault="00B67AC7" w:rsidP="00956F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Διάλειμμα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17:20-17:40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F81FAF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Φοβερή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71A11">
              <w:rPr>
                <w:rFonts w:cs="Times New Roman"/>
                <w:b/>
                <w:bCs/>
                <w:sz w:val="22"/>
                <w:szCs w:val="22"/>
              </w:rPr>
              <w:t>λ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ογική</w:t>
            </w:r>
            <w:proofErr w:type="spellEnd"/>
          </w:p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Π. Πάγκαλος</w:t>
            </w:r>
            <w:r w:rsidRPr="00E71A11">
              <w:rPr>
                <w:rFonts w:cs="Times New Roman"/>
                <w:b/>
                <w:bCs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17:40-18:00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0B420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Ο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φόβος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του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θανάτου</w:t>
            </w:r>
            <w:proofErr w:type="spellEnd"/>
          </w:p>
          <w:p w:rsidR="00B67AC7" w:rsidRPr="00E71A11" w:rsidRDefault="00B67AC7" w:rsidP="000B420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Ορισμένα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αιρετικά</w:t>
            </w:r>
            <w:proofErr w:type="spellEnd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1A11">
              <w:rPr>
                <w:rFonts w:cs="Times New Roman"/>
                <w:b/>
                <w:bCs/>
                <w:sz w:val="22"/>
                <w:szCs w:val="22"/>
                <w:lang w:val="en-GB"/>
              </w:rPr>
              <w:t>ερωτήματα</w:t>
            </w:r>
            <w:proofErr w:type="spellEnd"/>
          </w:p>
          <w:p w:rsidR="00B67AC7" w:rsidRPr="00E71A11" w:rsidRDefault="00B67AC7" w:rsidP="000B42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 xml:space="preserve">Γ. </w:t>
            </w:r>
            <w:proofErr w:type="spellStart"/>
            <w:r w:rsidRPr="00E71A11">
              <w:rPr>
                <w:rFonts w:cs="Times New Roman"/>
                <w:sz w:val="22"/>
                <w:szCs w:val="22"/>
                <w:lang w:val="en-GB"/>
              </w:rPr>
              <w:t>Ξηροπαΐδης</w:t>
            </w:r>
            <w:proofErr w:type="spellEnd"/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EAE7E2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18:00-18:30</w:t>
            </w:r>
          </w:p>
        </w:tc>
        <w:tc>
          <w:tcPr>
            <w:tcW w:w="5386" w:type="dxa"/>
            <w:shd w:val="clear" w:color="auto" w:fill="EAE7E2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1A11">
              <w:rPr>
                <w:rFonts w:cs="Times New Roman"/>
                <w:b/>
                <w:bCs/>
                <w:sz w:val="22"/>
                <w:szCs w:val="22"/>
              </w:rPr>
              <w:t>Στρογγυλή τράπεζα – Πορίσματα</w:t>
            </w:r>
          </w:p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Δ.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Φατούρος</w:t>
            </w:r>
            <w:proofErr w:type="spellEnd"/>
            <w:r w:rsidRPr="00E71A11">
              <w:rPr>
                <w:rFonts w:cs="Times New Roman"/>
                <w:sz w:val="22"/>
                <w:szCs w:val="22"/>
              </w:rPr>
              <w:t>,</w:t>
            </w:r>
          </w:p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 xml:space="preserve">Α. </w:t>
            </w:r>
            <w:proofErr w:type="spellStart"/>
            <w:r w:rsidRPr="00E71A11">
              <w:rPr>
                <w:rFonts w:cs="Times New Roman"/>
                <w:sz w:val="22"/>
                <w:szCs w:val="22"/>
              </w:rPr>
              <w:t>Γιακουμακάτος</w:t>
            </w:r>
            <w:proofErr w:type="spellEnd"/>
            <w:r w:rsidRPr="00E71A11">
              <w:rPr>
                <w:rFonts w:cs="Times New Roman"/>
                <w:sz w:val="22"/>
                <w:szCs w:val="22"/>
              </w:rPr>
              <w:t>,</w:t>
            </w:r>
          </w:p>
          <w:p w:rsidR="00B67AC7" w:rsidRPr="00E71A11" w:rsidRDefault="00B67AC7" w:rsidP="008B0B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Π. Πάγκαλος</w:t>
            </w:r>
          </w:p>
        </w:tc>
        <w:tc>
          <w:tcPr>
            <w:tcW w:w="1497" w:type="dxa"/>
            <w:vMerge/>
            <w:shd w:val="clear" w:color="auto" w:fill="D9E2F3" w:themeFill="accent1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8571B" w:rsidRPr="00E71A11" w:rsidTr="00431AD9">
        <w:tc>
          <w:tcPr>
            <w:tcW w:w="1413" w:type="dxa"/>
            <w:shd w:val="clear" w:color="auto" w:fill="FFCCFF"/>
            <w:vAlign w:val="center"/>
          </w:tcPr>
          <w:p w:rsidR="00D8571B" w:rsidRPr="00E71A11" w:rsidRDefault="00D8571B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</w:t>
            </w:r>
            <w:r w:rsidR="00956F53" w:rsidRPr="00E71A11">
              <w:rPr>
                <w:rFonts w:cs="Times New Roman"/>
                <w:sz w:val="22"/>
                <w:szCs w:val="22"/>
              </w:rPr>
              <w:t>8</w:t>
            </w:r>
            <w:r w:rsidRPr="00E71A11">
              <w:rPr>
                <w:rFonts w:cs="Times New Roman"/>
                <w:sz w:val="22"/>
                <w:szCs w:val="22"/>
              </w:rPr>
              <w:t>:</w:t>
            </w:r>
            <w:r w:rsidR="00956F53" w:rsidRPr="00E71A11">
              <w:rPr>
                <w:rFonts w:cs="Times New Roman"/>
                <w:sz w:val="22"/>
                <w:szCs w:val="22"/>
              </w:rPr>
              <w:t>3</w:t>
            </w:r>
            <w:r w:rsidRPr="00E71A11">
              <w:rPr>
                <w:rFonts w:cs="Times New Roman"/>
                <w:sz w:val="22"/>
                <w:szCs w:val="22"/>
              </w:rPr>
              <w:t>0-20:00</w:t>
            </w:r>
          </w:p>
        </w:tc>
        <w:tc>
          <w:tcPr>
            <w:tcW w:w="5386" w:type="dxa"/>
            <w:shd w:val="clear" w:color="auto" w:fill="FFCCFF"/>
            <w:vAlign w:val="center"/>
          </w:tcPr>
          <w:p w:rsidR="005230BA" w:rsidRPr="00A8302C" w:rsidRDefault="00A8302C" w:rsidP="00301CD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A8302C">
              <w:rPr>
                <w:rFonts w:cs="Times New Roman"/>
                <w:b/>
                <w:bCs/>
                <w:sz w:val="22"/>
                <w:szCs w:val="22"/>
                <w:lang w:val="en-GB"/>
              </w:rPr>
              <w:t>tba</w:t>
            </w:r>
          </w:p>
        </w:tc>
        <w:tc>
          <w:tcPr>
            <w:tcW w:w="1497" w:type="dxa"/>
            <w:shd w:val="clear" w:color="auto" w:fill="DFE9E2"/>
            <w:vAlign w:val="center"/>
          </w:tcPr>
          <w:p w:rsidR="00D8571B" w:rsidRPr="00E71A11" w:rsidRDefault="00956F53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νέα</w:t>
            </w:r>
            <w:r w:rsidR="00D8571B" w:rsidRPr="00E71A11">
              <w:rPr>
                <w:rFonts w:cs="Times New Roman"/>
                <w:sz w:val="22"/>
                <w:szCs w:val="22"/>
              </w:rPr>
              <w:t xml:space="preserve">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20:00-22:00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07</w:t>
            </w:r>
          </w:p>
        </w:tc>
        <w:tc>
          <w:tcPr>
            <w:tcW w:w="1497" w:type="dxa"/>
            <w:vMerge w:val="restart"/>
            <w:shd w:val="clear" w:color="auto" w:fill="D5C3CF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22:00-00:00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08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301CD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85D53" w:rsidRPr="00E71A11" w:rsidRDefault="00185D53" w:rsidP="006126B9">
      <w:pPr>
        <w:jc w:val="center"/>
        <w:rPr>
          <w:sz w:val="18"/>
          <w:szCs w:val="18"/>
        </w:rPr>
      </w:pPr>
    </w:p>
    <w:p w:rsidR="006126B9" w:rsidRDefault="006126B9" w:rsidP="00955253">
      <w:pPr>
        <w:shd w:val="clear" w:color="auto" w:fill="FFE599" w:themeFill="accent4" w:themeFillTint="66"/>
        <w:jc w:val="center"/>
        <w:rPr>
          <w:b/>
        </w:rPr>
      </w:pPr>
      <w:r w:rsidRPr="000A6EDF">
        <w:rPr>
          <w:b/>
        </w:rPr>
        <w:t>Σάββατο 28 Σεπτεμβρίου 2019</w:t>
      </w:r>
    </w:p>
    <w:tbl>
      <w:tblPr>
        <w:tblStyle w:val="a5"/>
        <w:tblW w:w="0" w:type="auto"/>
        <w:tblLook w:val="04A0"/>
      </w:tblPr>
      <w:tblGrid>
        <w:gridCol w:w="1413"/>
        <w:gridCol w:w="5386"/>
        <w:gridCol w:w="1497"/>
      </w:tblGrid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09:00-11:00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09</w:t>
            </w:r>
          </w:p>
        </w:tc>
        <w:tc>
          <w:tcPr>
            <w:tcW w:w="1497" w:type="dxa"/>
            <w:vMerge w:val="restart"/>
            <w:shd w:val="clear" w:color="auto" w:fill="D5C3CF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11:00-13:00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10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7785C" w:rsidRPr="00E71A11" w:rsidTr="00431AD9">
        <w:tc>
          <w:tcPr>
            <w:tcW w:w="1413" w:type="dxa"/>
            <w:shd w:val="clear" w:color="auto" w:fill="C5E0B3" w:themeFill="accent6" w:themeFillTint="66"/>
            <w:vAlign w:val="center"/>
          </w:tcPr>
          <w:p w:rsidR="00F7785C" w:rsidRPr="00E71A11" w:rsidRDefault="00F778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13:</w:t>
            </w:r>
            <w:r w:rsidR="00E45902" w:rsidRPr="00E71A11">
              <w:rPr>
                <w:rFonts w:cs="Times New Roman"/>
                <w:sz w:val="22"/>
                <w:szCs w:val="22"/>
              </w:rPr>
              <w:t>0</w:t>
            </w:r>
            <w:r w:rsidRPr="00E71A11">
              <w:rPr>
                <w:rFonts w:cs="Times New Roman"/>
                <w:sz w:val="22"/>
                <w:szCs w:val="22"/>
              </w:rPr>
              <w:t>0-15:</w:t>
            </w:r>
            <w:r w:rsidR="00E45902" w:rsidRPr="00E71A11">
              <w:rPr>
                <w:rFonts w:cs="Times New Roman"/>
                <w:sz w:val="22"/>
                <w:szCs w:val="22"/>
              </w:rPr>
              <w:t>0</w:t>
            </w:r>
            <w:r w:rsidRPr="00E71A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shd w:val="clear" w:color="auto" w:fill="C5E0B3" w:themeFill="accent6" w:themeFillTint="66"/>
            <w:vAlign w:val="center"/>
          </w:tcPr>
          <w:p w:rsidR="00F7785C" w:rsidRPr="00E71A11" w:rsidRDefault="00CC4479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Μεσημεριανό Διάλειμμα</w:t>
            </w:r>
          </w:p>
        </w:tc>
        <w:tc>
          <w:tcPr>
            <w:tcW w:w="1497" w:type="dxa"/>
            <w:shd w:val="clear" w:color="auto" w:fill="C5E0B3" w:themeFill="accent6" w:themeFillTint="66"/>
            <w:vAlign w:val="center"/>
          </w:tcPr>
          <w:p w:rsidR="00F7785C" w:rsidRPr="00E71A11" w:rsidRDefault="00F7785C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εστιατόριο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15:00-17:00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11</w:t>
            </w:r>
          </w:p>
        </w:tc>
        <w:tc>
          <w:tcPr>
            <w:tcW w:w="1497" w:type="dxa"/>
            <w:vMerge w:val="restart"/>
            <w:shd w:val="clear" w:color="auto" w:fill="D5C3CF"/>
            <w:vAlign w:val="center"/>
          </w:tcPr>
          <w:p w:rsidR="00B67AC7" w:rsidRPr="00E71A11" w:rsidRDefault="00B67AC7" w:rsidP="00B67A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παλαιά βιβλιοθήκη</w:t>
            </w: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17:00-19:00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Συνεδρία εργασίας 12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19:00-20:00</w:t>
            </w:r>
          </w:p>
        </w:tc>
        <w:tc>
          <w:tcPr>
            <w:tcW w:w="5386" w:type="dxa"/>
            <w:shd w:val="clear" w:color="auto" w:fill="DEEAF6" w:themeFill="accent5" w:themeFillTint="33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</w:rPr>
              <w:t>Έκθεση αποτελεσμάτων εργαστηρίου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7AC7" w:rsidRPr="00E71A11" w:rsidTr="00431AD9">
        <w:tc>
          <w:tcPr>
            <w:tcW w:w="1413" w:type="dxa"/>
            <w:shd w:val="clear" w:color="auto" w:fill="FFCCFF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>2</w:t>
            </w:r>
            <w:r w:rsidRPr="00E71A11">
              <w:rPr>
                <w:rFonts w:cs="Times New Roman"/>
                <w:sz w:val="22"/>
                <w:szCs w:val="22"/>
              </w:rPr>
              <w:t>0</w:t>
            </w:r>
            <w:r w:rsidRPr="00E71A11">
              <w:rPr>
                <w:rFonts w:cs="Times New Roman"/>
                <w:sz w:val="22"/>
                <w:szCs w:val="22"/>
                <w:lang w:val="en-GB"/>
              </w:rPr>
              <w:t>:</w:t>
            </w:r>
            <w:r w:rsidRPr="00E71A11">
              <w:rPr>
                <w:rFonts w:cs="Times New Roman"/>
                <w:sz w:val="22"/>
                <w:szCs w:val="22"/>
              </w:rPr>
              <w:t>0</w:t>
            </w:r>
            <w:r w:rsidRPr="00E71A11">
              <w:rPr>
                <w:rFonts w:cs="Times New Roman"/>
                <w:sz w:val="22"/>
                <w:szCs w:val="22"/>
                <w:lang w:val="en-GB"/>
              </w:rPr>
              <w:t>0-00:00</w:t>
            </w:r>
          </w:p>
        </w:tc>
        <w:tc>
          <w:tcPr>
            <w:tcW w:w="5386" w:type="dxa"/>
            <w:shd w:val="clear" w:color="auto" w:fill="FFCCFF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71A11">
              <w:rPr>
                <w:rFonts w:cs="Times New Roman"/>
                <w:sz w:val="22"/>
                <w:szCs w:val="22"/>
                <w:lang w:val="en-GB"/>
              </w:rPr>
              <w:t xml:space="preserve">Party </w:t>
            </w:r>
            <w:r w:rsidRPr="00E71A11">
              <w:rPr>
                <w:rFonts w:cs="Times New Roman"/>
                <w:sz w:val="22"/>
                <w:szCs w:val="22"/>
              </w:rPr>
              <w:t>λήξης</w:t>
            </w:r>
          </w:p>
        </w:tc>
        <w:tc>
          <w:tcPr>
            <w:tcW w:w="1497" w:type="dxa"/>
            <w:vMerge/>
            <w:shd w:val="clear" w:color="auto" w:fill="D5C3CF"/>
            <w:vAlign w:val="center"/>
          </w:tcPr>
          <w:p w:rsidR="00B67AC7" w:rsidRPr="00E71A11" w:rsidRDefault="00B67AC7" w:rsidP="00723CF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126B9" w:rsidRPr="006126B9" w:rsidRDefault="00E71A11" w:rsidP="006126B9">
      <w:pPr>
        <w:jc w:val="center"/>
      </w:pPr>
      <w:bookmarkStart w:id="0" w:name="_GoBack"/>
      <w:r w:rsidRPr="00B83A23">
        <w:rPr>
          <w:rFonts w:ascii="Book Antiqua" w:hAnsi="Book Antiqua"/>
          <w:noProof/>
          <w:sz w:val="21"/>
          <w:szCs w:val="21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2320925</wp:posOffset>
            </wp:positionV>
            <wp:extent cx="5160396" cy="970086"/>
            <wp:effectExtent l="0" t="0" r="2540" b="1905"/>
            <wp:wrapNone/>
            <wp:docPr id="7" name="Picture 7" descr="logotypa_1%20σει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a_1%20σειρ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96" cy="9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126B9" w:rsidRPr="006126B9" w:rsidSect="001A1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6126B9"/>
    <w:rsid w:val="000454A1"/>
    <w:rsid w:val="000A6EDF"/>
    <w:rsid w:val="000B420A"/>
    <w:rsid w:val="000E66E6"/>
    <w:rsid w:val="000F30C6"/>
    <w:rsid w:val="00130566"/>
    <w:rsid w:val="00185863"/>
    <w:rsid w:val="00185D53"/>
    <w:rsid w:val="001A1513"/>
    <w:rsid w:val="001D0FA0"/>
    <w:rsid w:val="001D793C"/>
    <w:rsid w:val="0028773D"/>
    <w:rsid w:val="002A6D84"/>
    <w:rsid w:val="00301CDA"/>
    <w:rsid w:val="00304045"/>
    <w:rsid w:val="00330AE2"/>
    <w:rsid w:val="00352F1C"/>
    <w:rsid w:val="00371A2E"/>
    <w:rsid w:val="003811D8"/>
    <w:rsid w:val="003F710C"/>
    <w:rsid w:val="004250ED"/>
    <w:rsid w:val="00425D61"/>
    <w:rsid w:val="00431AD9"/>
    <w:rsid w:val="004445DA"/>
    <w:rsid w:val="004A6DA8"/>
    <w:rsid w:val="004D0AD2"/>
    <w:rsid w:val="005230BA"/>
    <w:rsid w:val="00591845"/>
    <w:rsid w:val="005A005B"/>
    <w:rsid w:val="005C555C"/>
    <w:rsid w:val="0061071E"/>
    <w:rsid w:val="006126B9"/>
    <w:rsid w:val="006262E7"/>
    <w:rsid w:val="00635AC0"/>
    <w:rsid w:val="00687D4A"/>
    <w:rsid w:val="00691B75"/>
    <w:rsid w:val="006C6D86"/>
    <w:rsid w:val="007125B5"/>
    <w:rsid w:val="00722871"/>
    <w:rsid w:val="00764B25"/>
    <w:rsid w:val="00793E8C"/>
    <w:rsid w:val="007C6D96"/>
    <w:rsid w:val="007D5EF4"/>
    <w:rsid w:val="00806E5C"/>
    <w:rsid w:val="00835393"/>
    <w:rsid w:val="00842895"/>
    <w:rsid w:val="00895E94"/>
    <w:rsid w:val="008B0BF6"/>
    <w:rsid w:val="008F6537"/>
    <w:rsid w:val="00912819"/>
    <w:rsid w:val="00954718"/>
    <w:rsid w:val="00955253"/>
    <w:rsid w:val="00956F53"/>
    <w:rsid w:val="00A0065C"/>
    <w:rsid w:val="00A260A6"/>
    <w:rsid w:val="00A366F1"/>
    <w:rsid w:val="00A40407"/>
    <w:rsid w:val="00A8302C"/>
    <w:rsid w:val="00A85AED"/>
    <w:rsid w:val="00AB22FD"/>
    <w:rsid w:val="00AB4D0B"/>
    <w:rsid w:val="00B60573"/>
    <w:rsid w:val="00B67AC7"/>
    <w:rsid w:val="00BE5065"/>
    <w:rsid w:val="00BF43F1"/>
    <w:rsid w:val="00C64E02"/>
    <w:rsid w:val="00CA5D69"/>
    <w:rsid w:val="00CC4479"/>
    <w:rsid w:val="00CD1867"/>
    <w:rsid w:val="00D15533"/>
    <w:rsid w:val="00D157BA"/>
    <w:rsid w:val="00D30E28"/>
    <w:rsid w:val="00D8571B"/>
    <w:rsid w:val="00DF2EC7"/>
    <w:rsid w:val="00E45902"/>
    <w:rsid w:val="00E71A11"/>
    <w:rsid w:val="00F63BCE"/>
    <w:rsid w:val="00F7785C"/>
    <w:rsid w:val="00F81FAF"/>
    <w:rsid w:val="00F873F9"/>
    <w:rsid w:val="00F87DDD"/>
    <w:rsid w:val="00FB7B0D"/>
    <w:rsid w:val="00F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llieheading01">
    <w:name w:val="Millie_heading_01"/>
    <w:basedOn w:val="Milliebasic"/>
    <w:link w:val="Millieheading01Char"/>
    <w:qFormat/>
    <w:rsid w:val="00CA5D69"/>
    <w:pPr>
      <w:jc w:val="center"/>
    </w:pPr>
    <w:rPr>
      <w:b/>
      <w:sz w:val="32"/>
    </w:rPr>
  </w:style>
  <w:style w:type="character" w:customStyle="1" w:styleId="Millieheading01Char">
    <w:name w:val="Millie_heading_01 Char"/>
    <w:basedOn w:val="MilliebasicChar"/>
    <w:link w:val="Millieheading01"/>
    <w:rsid w:val="00CA5D69"/>
    <w:rPr>
      <w:b/>
      <w:sz w:val="32"/>
      <w:szCs w:val="24"/>
      <w:lang w:val="en-US"/>
    </w:rPr>
  </w:style>
  <w:style w:type="paragraph" w:customStyle="1" w:styleId="Milliebasic">
    <w:name w:val="Millie_basic"/>
    <w:basedOn w:val="a"/>
    <w:link w:val="MilliebasicChar"/>
    <w:qFormat/>
    <w:rsid w:val="00CA5D69"/>
    <w:pPr>
      <w:spacing w:before="120" w:after="120" w:line="340" w:lineRule="exact"/>
      <w:jc w:val="both"/>
    </w:pPr>
    <w:rPr>
      <w:lang w:val="en-US"/>
    </w:rPr>
  </w:style>
  <w:style w:type="character" w:customStyle="1" w:styleId="MilliebasicChar">
    <w:name w:val="Millie_basic Char"/>
    <w:basedOn w:val="a0"/>
    <w:link w:val="Milliebasic"/>
    <w:rsid w:val="00CA5D69"/>
    <w:rPr>
      <w:sz w:val="24"/>
      <w:szCs w:val="24"/>
      <w:lang w:val="en-US"/>
    </w:rPr>
  </w:style>
  <w:style w:type="paragraph" w:customStyle="1" w:styleId="Millieheading02">
    <w:name w:val="Millie_heading_02"/>
    <w:basedOn w:val="Millieheading01"/>
    <w:link w:val="Millieheading02Char"/>
    <w:qFormat/>
    <w:rsid w:val="00CA5D69"/>
    <w:pPr>
      <w:jc w:val="left"/>
    </w:pPr>
    <w:rPr>
      <w:sz w:val="24"/>
    </w:rPr>
  </w:style>
  <w:style w:type="character" w:customStyle="1" w:styleId="Millieheading02Char">
    <w:name w:val="Millie_heading_02 Char"/>
    <w:basedOn w:val="Millieheading01Char"/>
    <w:link w:val="Millieheading02"/>
    <w:rsid w:val="00CA5D69"/>
    <w:rPr>
      <w:b/>
      <w:sz w:val="24"/>
      <w:szCs w:val="24"/>
      <w:lang w:val="en-US"/>
    </w:rPr>
  </w:style>
  <w:style w:type="paragraph" w:customStyle="1" w:styleId="Millieheading03">
    <w:name w:val="Millie_heading_03"/>
    <w:basedOn w:val="Millieheading02"/>
    <w:link w:val="Millieheading03Char"/>
    <w:qFormat/>
    <w:rsid w:val="00CA5D69"/>
    <w:rPr>
      <w:b w:val="0"/>
    </w:rPr>
  </w:style>
  <w:style w:type="character" w:customStyle="1" w:styleId="Millieheading03Char">
    <w:name w:val="Millie_heading_03 Char"/>
    <w:basedOn w:val="Millieheading02Char"/>
    <w:link w:val="Millieheading03"/>
    <w:rsid w:val="00CA5D69"/>
    <w:rPr>
      <w:b w:val="0"/>
      <w:sz w:val="24"/>
      <w:szCs w:val="24"/>
      <w:lang w:val="en-US"/>
    </w:rPr>
  </w:style>
  <w:style w:type="paragraph" w:styleId="a3">
    <w:name w:val="header"/>
    <w:basedOn w:val="a"/>
    <w:link w:val="Char"/>
    <w:autoRedefine/>
    <w:uiPriority w:val="99"/>
    <w:unhideWhenUsed/>
    <w:rsid w:val="00895E94"/>
    <w:pPr>
      <w:tabs>
        <w:tab w:val="center" w:pos="4153"/>
        <w:tab w:val="right" w:pos="8306"/>
      </w:tabs>
      <w:spacing w:after="0" w:line="240" w:lineRule="auto"/>
      <w:jc w:val="center"/>
    </w:pPr>
    <w:rPr>
      <w:color w:val="808080" w:themeColor="background1" w:themeShade="80"/>
      <w:sz w:val="18"/>
    </w:rPr>
  </w:style>
  <w:style w:type="character" w:customStyle="1" w:styleId="Char">
    <w:name w:val="Κεφαλίδα Char"/>
    <w:basedOn w:val="a0"/>
    <w:link w:val="a3"/>
    <w:uiPriority w:val="99"/>
    <w:rsid w:val="00895E94"/>
    <w:rPr>
      <w:color w:val="808080" w:themeColor="background1" w:themeShade="80"/>
      <w:sz w:val="18"/>
    </w:rPr>
  </w:style>
  <w:style w:type="paragraph" w:styleId="a4">
    <w:name w:val="footer"/>
    <w:basedOn w:val="a"/>
    <w:link w:val="Char0"/>
    <w:autoRedefine/>
    <w:uiPriority w:val="99"/>
    <w:unhideWhenUsed/>
    <w:rsid w:val="00895E94"/>
    <w:pPr>
      <w:tabs>
        <w:tab w:val="center" w:pos="4153"/>
        <w:tab w:val="right" w:pos="8306"/>
      </w:tabs>
      <w:spacing w:after="0" w:line="240" w:lineRule="auto"/>
      <w:jc w:val="center"/>
    </w:pPr>
    <w:rPr>
      <w:color w:val="000000" w:themeColor="text1"/>
    </w:rPr>
  </w:style>
  <w:style w:type="character" w:customStyle="1" w:styleId="Char0">
    <w:name w:val="Υποσέλιδο Char"/>
    <w:basedOn w:val="a0"/>
    <w:link w:val="a4"/>
    <w:uiPriority w:val="99"/>
    <w:rsid w:val="00895E94"/>
    <w:rPr>
      <w:color w:val="000000" w:themeColor="text1"/>
    </w:rPr>
  </w:style>
  <w:style w:type="table" w:styleId="a5">
    <w:name w:val="Table Grid"/>
    <w:basedOn w:val="a1"/>
    <w:uiPriority w:val="39"/>
    <w:rsid w:val="0061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 Αλιφραγκής</dc:creator>
  <cp:lastModifiedBy>Ευθυμία</cp:lastModifiedBy>
  <cp:revision>2</cp:revision>
  <cp:lastPrinted>2019-09-06T09:21:00Z</cp:lastPrinted>
  <dcterms:created xsi:type="dcterms:W3CDTF">2019-09-09T13:12:00Z</dcterms:created>
  <dcterms:modified xsi:type="dcterms:W3CDTF">2019-09-09T13:12:00Z</dcterms:modified>
</cp:coreProperties>
</file>